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523109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Exercice </w:t>
      </w:r>
      <w:r w:rsidR="00827AD7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bookmarkStart w:id="0" w:name="_GoBack"/>
      <w:bookmarkEnd w:id="0"/>
      <w:r>
        <w:rPr>
          <w:rFonts w:cs="Arial"/>
          <w:b/>
          <w:color w:val="FFFFFF" w:themeColor="background1"/>
          <w:sz w:val="24"/>
        </w:rPr>
        <w:t xml:space="preserve"> Transposer un texte en </w:t>
      </w:r>
      <w:r w:rsidR="00BF0D65">
        <w:rPr>
          <w:rFonts w:cs="Arial"/>
          <w:b/>
          <w:color w:val="FFFFFF" w:themeColor="background1"/>
          <w:sz w:val="24"/>
        </w:rPr>
        <w:t>croquis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Sujet : </w:t>
      </w:r>
      <w:r w:rsidR="00ED6EA0">
        <w:rPr>
          <w:rFonts w:cs="Arial"/>
          <w:b/>
          <w:color w:val="FFFFFF" w:themeColor="background1"/>
          <w:sz w:val="24"/>
        </w:rPr>
        <w:t>Le secteur agricole et agro-alimentaire en Inde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ED6EA0" w:rsidRPr="00ED6EA0" w:rsidRDefault="00ED6EA0" w:rsidP="00ED6EA0">
      <w:pPr>
        <w:spacing w:after="0" w:line="480" w:lineRule="auto"/>
        <w:jc w:val="both"/>
        <w:rPr>
          <w:rFonts w:cs="Arial"/>
          <w:bCs/>
        </w:rPr>
      </w:pPr>
      <w:r w:rsidRPr="00ED6EA0">
        <w:rPr>
          <w:rFonts w:cs="Arial"/>
          <w:bCs/>
        </w:rPr>
        <w:t xml:space="preserve">« </w:t>
      </w:r>
      <w:r w:rsidRPr="00ED6EA0">
        <w:rPr>
          <w:rFonts w:cs="Arial"/>
          <w:b/>
          <w:bCs/>
        </w:rPr>
        <w:t>L’Inde a une production agricole fondée sur la céréaliculture</w:t>
      </w:r>
      <w:r w:rsidRPr="00ED6EA0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La riziculture y est particulièrement développée,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 xml:space="preserve">notamment au </w:t>
      </w:r>
      <w:proofErr w:type="spellStart"/>
      <w:r w:rsidRPr="00ED6EA0">
        <w:rPr>
          <w:rFonts w:cs="Arial"/>
          <w:bCs/>
        </w:rPr>
        <w:t>Penjab</w:t>
      </w:r>
      <w:proofErr w:type="spellEnd"/>
      <w:r w:rsidRPr="00ED6EA0">
        <w:rPr>
          <w:rFonts w:cs="Arial"/>
          <w:bCs/>
        </w:rPr>
        <w:t>, dans la basse vallée et le delta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 xml:space="preserve">du Gange (au </w:t>
      </w:r>
      <w:proofErr w:type="spellStart"/>
      <w:r w:rsidRPr="00ED6EA0">
        <w:rPr>
          <w:rFonts w:cs="Arial"/>
          <w:bCs/>
        </w:rPr>
        <w:t>Bihar</w:t>
      </w:r>
      <w:proofErr w:type="spellEnd"/>
      <w:r w:rsidRPr="00ED6EA0">
        <w:rPr>
          <w:rFonts w:cs="Arial"/>
          <w:bCs/>
        </w:rPr>
        <w:t xml:space="preserve"> et au Jharkhand notamment) et à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proximité des littoraux. Le blé est également très présent,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notamment dans la moyenne vallée du Gagne (autour de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 xml:space="preserve">la région de Delhi), au Cachemire et au </w:t>
      </w:r>
      <w:proofErr w:type="spellStart"/>
      <w:r w:rsidRPr="00ED6EA0">
        <w:rPr>
          <w:rFonts w:cs="Arial"/>
          <w:bCs/>
        </w:rPr>
        <w:t>Madhya</w:t>
      </w:r>
      <w:proofErr w:type="spellEnd"/>
      <w:r w:rsidRPr="00ED6EA0">
        <w:rPr>
          <w:rFonts w:cs="Arial"/>
          <w:bCs/>
        </w:rPr>
        <w:t xml:space="preserve"> </w:t>
      </w:r>
      <w:proofErr w:type="spellStart"/>
      <w:r w:rsidRPr="00ED6EA0">
        <w:rPr>
          <w:rFonts w:cs="Arial"/>
          <w:bCs/>
        </w:rPr>
        <w:t>Pradesh</w:t>
      </w:r>
      <w:proofErr w:type="spellEnd"/>
      <w:r w:rsidRPr="00ED6EA0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Les plateaux du centre du pays sont plutôt consacrés au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millet. Dans le Sud de l’Inde, on trouve également des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plantations de thé et de café.</w:t>
      </w:r>
    </w:p>
    <w:p w:rsidR="00ED6EA0" w:rsidRPr="00ED6EA0" w:rsidRDefault="00ED6EA0" w:rsidP="00ED6EA0">
      <w:pPr>
        <w:spacing w:after="0" w:line="480" w:lineRule="auto"/>
        <w:jc w:val="both"/>
        <w:rPr>
          <w:rFonts w:cs="Arial"/>
          <w:bCs/>
        </w:rPr>
      </w:pPr>
      <w:r w:rsidRPr="00ED6EA0">
        <w:rPr>
          <w:rFonts w:cs="Arial"/>
          <w:b/>
          <w:bCs/>
        </w:rPr>
        <w:t>Cette agriculture connaît des rendements très</w:t>
      </w:r>
      <w:r>
        <w:rPr>
          <w:rFonts w:cs="Arial"/>
          <w:b/>
          <w:bCs/>
        </w:rPr>
        <w:t xml:space="preserve"> </w:t>
      </w:r>
      <w:r w:rsidRPr="00ED6EA0">
        <w:rPr>
          <w:rFonts w:cs="Arial"/>
          <w:b/>
          <w:bCs/>
        </w:rPr>
        <w:t>variables en fonction des conditions de production</w:t>
      </w:r>
      <w:r w:rsidRPr="00ED6EA0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En effet, les régions à plus hauts rendements se situent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dans la vallée du Gange et sur les littoraux. Ces espaces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ont été les plus concernés par la Révolution verte (qui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a vu la mécanisation de l’agriculture, l’utilisation d’intrants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chimiques et l’irrigation se développer à partir des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 xml:space="preserve">années 1960), dont le berceau est le </w:t>
      </w:r>
      <w:proofErr w:type="spellStart"/>
      <w:r w:rsidRPr="00ED6EA0">
        <w:rPr>
          <w:rFonts w:cs="Arial"/>
          <w:bCs/>
        </w:rPr>
        <w:t>Penjab</w:t>
      </w:r>
      <w:proofErr w:type="spellEnd"/>
      <w:r w:rsidRPr="00ED6EA0">
        <w:rPr>
          <w:rFonts w:cs="Arial"/>
          <w:bCs/>
        </w:rPr>
        <w:t>. Ce sont aussi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les régions qui connaissent les plus fortes précipitations.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À l’inverse, le centre du pays, fréquemment touché par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des sécheresses, est moins productif.</w:t>
      </w:r>
      <w:r>
        <w:rPr>
          <w:rFonts w:cs="Arial"/>
          <w:bCs/>
        </w:rPr>
        <w:t xml:space="preserve"> </w:t>
      </w:r>
    </w:p>
    <w:p w:rsidR="00ED6EA0" w:rsidRPr="00ED6EA0" w:rsidRDefault="00ED6EA0" w:rsidP="00ED6EA0">
      <w:pPr>
        <w:spacing w:after="0" w:line="480" w:lineRule="auto"/>
        <w:jc w:val="both"/>
        <w:rPr>
          <w:rFonts w:cs="Arial"/>
          <w:bCs/>
        </w:rPr>
      </w:pPr>
      <w:r w:rsidRPr="00ED6EA0">
        <w:rPr>
          <w:rFonts w:cs="Arial"/>
          <w:b/>
          <w:bCs/>
        </w:rPr>
        <w:t>L’évolution de la production agricole a permis de</w:t>
      </w:r>
      <w:r>
        <w:rPr>
          <w:rFonts w:cs="Arial"/>
          <w:b/>
          <w:bCs/>
        </w:rPr>
        <w:t xml:space="preserve"> </w:t>
      </w:r>
      <w:r w:rsidRPr="00ED6EA0">
        <w:rPr>
          <w:rFonts w:cs="Arial"/>
          <w:b/>
          <w:bCs/>
        </w:rPr>
        <w:t>mieux nourrir les Indiens, mais elle est aussi à l’origine</w:t>
      </w:r>
      <w:r>
        <w:rPr>
          <w:rFonts w:cs="Arial"/>
          <w:b/>
          <w:bCs/>
        </w:rPr>
        <w:t xml:space="preserve"> </w:t>
      </w:r>
      <w:r w:rsidRPr="00ED6EA0">
        <w:rPr>
          <w:rFonts w:cs="Arial"/>
          <w:b/>
          <w:bCs/>
        </w:rPr>
        <w:t>de conflits</w:t>
      </w:r>
      <w:r w:rsidRPr="00ED6EA0">
        <w:rPr>
          <w:rFonts w:cs="Arial"/>
          <w:bCs/>
        </w:rPr>
        <w:t>. En effet, la Révolution verte s’est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accompagnée d’un rôle croissant des industries agro-alimentaires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indiennes (comme Tata, dont le siège est à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Mumbai) ou étrangères (comme Monsanto, dont le siège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est à New Delhi). Cela a entraîné la précarité des petits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agriculteurs, parfois privés de terres et, de ce fait, des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 xml:space="preserve">luttes agraires particulièrement fortes dans le </w:t>
      </w:r>
      <w:proofErr w:type="spellStart"/>
      <w:r w:rsidRPr="00ED6EA0">
        <w:rPr>
          <w:rFonts w:cs="Arial"/>
          <w:bCs/>
        </w:rPr>
        <w:t>Bihar</w:t>
      </w:r>
      <w:proofErr w:type="spellEnd"/>
      <w:r w:rsidRPr="00ED6EA0">
        <w:rPr>
          <w:rFonts w:cs="Arial"/>
          <w:bCs/>
        </w:rPr>
        <w:t>,</w:t>
      </w:r>
      <w:r>
        <w:rPr>
          <w:rFonts w:cs="Arial"/>
          <w:bCs/>
        </w:rPr>
        <w:t xml:space="preserve"> </w:t>
      </w:r>
      <w:proofErr w:type="gramStart"/>
      <w:r w:rsidRPr="00ED6EA0">
        <w:rPr>
          <w:rFonts w:cs="Arial"/>
          <w:bCs/>
        </w:rPr>
        <w:t>l’Odisha</w:t>
      </w:r>
      <w:proofErr w:type="gramEnd"/>
      <w:r w:rsidRPr="00ED6EA0">
        <w:rPr>
          <w:rFonts w:cs="Arial"/>
          <w:bCs/>
        </w:rPr>
        <w:t xml:space="preserve"> et l’Andhra </w:t>
      </w:r>
      <w:proofErr w:type="spellStart"/>
      <w:r w:rsidRPr="00ED6EA0">
        <w:rPr>
          <w:rFonts w:cs="Arial"/>
          <w:bCs/>
        </w:rPr>
        <w:t>Pradesh</w:t>
      </w:r>
      <w:proofErr w:type="spellEnd"/>
      <w:r w:rsidRPr="00ED6EA0">
        <w:rPr>
          <w:rFonts w:cs="Arial"/>
          <w:bCs/>
        </w:rPr>
        <w:t>. L’État tente aujourd’hui de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rétablir un équilibre en favorisant l’accession à la propriété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des petits agriculteurs et en développant l’agriculture</w:t>
      </w:r>
      <w:r>
        <w:rPr>
          <w:rFonts w:cs="Arial"/>
          <w:bCs/>
        </w:rPr>
        <w:t xml:space="preserve"> </w:t>
      </w:r>
      <w:r w:rsidRPr="00ED6EA0">
        <w:rPr>
          <w:rFonts w:cs="Arial"/>
          <w:bCs/>
        </w:rPr>
        <w:t>biologique, notamment autour des grandes villes. »</w:t>
      </w:r>
    </w:p>
    <w:p w:rsidR="00ED6EA0" w:rsidRDefault="00ED6EA0" w:rsidP="00ED6EA0">
      <w:pPr>
        <w:spacing w:after="0" w:line="240" w:lineRule="auto"/>
        <w:jc w:val="both"/>
        <w:rPr>
          <w:rFonts w:cs="Arial"/>
          <w:bCs/>
        </w:rPr>
      </w:pPr>
    </w:p>
    <w:p w:rsidR="00860C44" w:rsidRPr="002E1350" w:rsidRDefault="00ED6EA0" w:rsidP="00ED6EA0">
      <w:pPr>
        <w:spacing w:after="0" w:line="480" w:lineRule="auto"/>
        <w:jc w:val="both"/>
        <w:rPr>
          <w:rFonts w:cs="Arial"/>
        </w:rPr>
      </w:pPr>
      <w:r w:rsidRPr="00ED6EA0">
        <w:rPr>
          <w:rFonts w:cs="Arial"/>
          <w:bCs/>
        </w:rPr>
        <w:t xml:space="preserve">Éloïse </w:t>
      </w:r>
      <w:proofErr w:type="spellStart"/>
      <w:r w:rsidRPr="00ED6EA0">
        <w:rPr>
          <w:rFonts w:cs="Arial"/>
          <w:bCs/>
        </w:rPr>
        <w:t>Libourel</w:t>
      </w:r>
      <w:proofErr w:type="spellEnd"/>
      <w:r w:rsidRPr="00ED6EA0">
        <w:rPr>
          <w:rFonts w:cs="Arial"/>
          <w:bCs/>
        </w:rPr>
        <w:t xml:space="preserve">, </w:t>
      </w:r>
      <w:r w:rsidR="006E51CF">
        <w:rPr>
          <w:rFonts w:cs="Arial"/>
          <w:bCs/>
        </w:rPr>
        <w:t xml:space="preserve">© </w:t>
      </w:r>
      <w:r w:rsidRPr="00ED6EA0">
        <w:rPr>
          <w:rFonts w:cs="Arial"/>
          <w:bCs/>
        </w:rPr>
        <w:t>Hatier 2019.</w:t>
      </w:r>
    </w:p>
    <w:sectPr w:rsidR="00860C44" w:rsidRPr="002E1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 xml:space="preserve">© Hatier, Paris, 2019 – Géographie </w:t>
    </w:r>
    <w:r w:rsidR="006C7472">
      <w:t>1</w:t>
    </w:r>
    <w:r w:rsidR="006C7472" w:rsidRPr="006C7472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ED6EA0">
      <w:t>3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A62BE"/>
    <w:rsid w:val="000C04A2"/>
    <w:rsid w:val="000C0ACE"/>
    <w:rsid w:val="000F21AA"/>
    <w:rsid w:val="00143370"/>
    <w:rsid w:val="00204C9E"/>
    <w:rsid w:val="00240D02"/>
    <w:rsid w:val="00251A79"/>
    <w:rsid w:val="002B351C"/>
    <w:rsid w:val="002C034A"/>
    <w:rsid w:val="002E1350"/>
    <w:rsid w:val="00340494"/>
    <w:rsid w:val="003C39AD"/>
    <w:rsid w:val="00523109"/>
    <w:rsid w:val="005B2F32"/>
    <w:rsid w:val="005E402B"/>
    <w:rsid w:val="00610AE4"/>
    <w:rsid w:val="006A27FF"/>
    <w:rsid w:val="006C7472"/>
    <w:rsid w:val="006D2D4A"/>
    <w:rsid w:val="006E51CF"/>
    <w:rsid w:val="0070291C"/>
    <w:rsid w:val="007636B7"/>
    <w:rsid w:val="007D6A0D"/>
    <w:rsid w:val="00824C33"/>
    <w:rsid w:val="00827AD7"/>
    <w:rsid w:val="00860C44"/>
    <w:rsid w:val="008E772C"/>
    <w:rsid w:val="00921330"/>
    <w:rsid w:val="009D76AE"/>
    <w:rsid w:val="00A51F74"/>
    <w:rsid w:val="00A60185"/>
    <w:rsid w:val="00A90309"/>
    <w:rsid w:val="00AD7BCB"/>
    <w:rsid w:val="00B0338F"/>
    <w:rsid w:val="00B24806"/>
    <w:rsid w:val="00B4235E"/>
    <w:rsid w:val="00B83E08"/>
    <w:rsid w:val="00B85593"/>
    <w:rsid w:val="00BF0D65"/>
    <w:rsid w:val="00C521D3"/>
    <w:rsid w:val="00C56188"/>
    <w:rsid w:val="00CB2BC5"/>
    <w:rsid w:val="00DA2EDF"/>
    <w:rsid w:val="00E76D2E"/>
    <w:rsid w:val="00E9596A"/>
    <w:rsid w:val="00EA40D4"/>
    <w:rsid w:val="00EC7C51"/>
    <w:rsid w:val="00ED6EA0"/>
    <w:rsid w:val="00F013AA"/>
    <w:rsid w:val="00F25EA0"/>
    <w:rsid w:val="00F42019"/>
    <w:rsid w:val="00F978C2"/>
    <w:rsid w:val="00FA3995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5</cp:revision>
  <cp:lastPrinted>2019-04-04T09:23:00Z</cp:lastPrinted>
  <dcterms:created xsi:type="dcterms:W3CDTF">2019-06-26T16:28:00Z</dcterms:created>
  <dcterms:modified xsi:type="dcterms:W3CDTF">2019-07-01T16:32:00Z</dcterms:modified>
</cp:coreProperties>
</file>